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6D" w:rsidRDefault="006A5C6D" w:rsidP="006A5C6D">
      <w:pPr>
        <w:spacing w:before="58" w:after="58" w:line="403" w:lineRule="atLeast"/>
        <w:ind w:left="116" w:right="116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  <w:r w:rsidRPr="006A5C6D"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  <w:t>Консультация для родителей</w:t>
      </w:r>
    </w:p>
    <w:p w:rsidR="006A5C6D" w:rsidRPr="006A5C6D" w:rsidRDefault="006A5C6D" w:rsidP="006A5C6D">
      <w:pPr>
        <w:spacing w:before="58" w:after="58" w:line="403" w:lineRule="atLeast"/>
        <w:ind w:left="116" w:right="116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  <w:r w:rsidRPr="006A5C6D"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  <w:t xml:space="preserve"> </w:t>
      </w:r>
      <w:r w:rsidRPr="006A5C6D">
        <w:rPr>
          <w:rFonts w:ascii="Tahoma" w:eastAsia="Times New Roman" w:hAnsi="Tahoma" w:cs="Tahoma"/>
          <w:b/>
          <w:color w:val="0053F9"/>
          <w:sz w:val="29"/>
          <w:szCs w:val="29"/>
          <w:u w:val="single"/>
          <w:lang w:eastAsia="ru-RU"/>
        </w:rPr>
        <w:t>«Здоровое питание для дошкольников»</w:t>
      </w: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30"/>
      </w:tblGrid>
      <w:tr w:rsidR="006A5C6D" w:rsidRPr="006A5C6D" w:rsidTr="006A5C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C6D" w:rsidRPr="006A5C6D" w:rsidRDefault="006A5C6D" w:rsidP="006A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6A5C6D" w:rsidRPr="006A5C6D" w:rsidRDefault="006A5C6D" w:rsidP="006A5C6D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A5C6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Ваш ребенок уже давно сидит за общим столом, ест и пьет самостоятельно. А что он ест? То же, что и взрослые? А Вы уверены, что это правильно? Питание детей дошкольников должно учитывать особенности его пищеварительной системы, она еще не окрепла и не сформировалась. Рацион питания ребенка 5 лет или 6 лет должен состоять из легко усваиваемых компонентов.</w:t>
      </w:r>
    </w:p>
    <w:p w:rsidR="006A5C6D" w:rsidRPr="006A5C6D" w:rsidRDefault="006A5C6D" w:rsidP="006A5C6D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A5C6D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Здоровое питание дошкольников. Основные принципы следующие:</w:t>
      </w:r>
    </w:p>
    <w:p w:rsidR="006A5C6D" w:rsidRPr="006A5C6D" w:rsidRDefault="006A5C6D" w:rsidP="006A5C6D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A5C6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энергетическая ценность должна соответствовать возрасту; завтрак должен составлять 25% суточной энергетической ценности, обед - до 40%, полдник - 10%, а ужин 25%;</w:t>
      </w:r>
    </w:p>
    <w:p w:rsidR="006A5C6D" w:rsidRPr="006A5C6D" w:rsidRDefault="006A5C6D" w:rsidP="006A5C6D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A5C6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режим питания дошкольника организован или родителями или дошкольным учреждением с соблюдением санитарных норм; часы приема пищи должны быть строго постоянными, не менее 4 раз в сутки.</w:t>
      </w:r>
    </w:p>
    <w:p w:rsidR="006A5C6D" w:rsidRPr="006A5C6D" w:rsidRDefault="006A5C6D" w:rsidP="006A5C6D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A5C6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все пищевые факторы должны быть сбалансированы; немного расширяется меню.</w:t>
      </w:r>
    </w:p>
    <w:p w:rsidR="006A5C6D" w:rsidRPr="006A5C6D" w:rsidRDefault="006A5C6D" w:rsidP="006A5C6D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A5C6D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Также под запретом острые приправы и грибы.</w:t>
      </w:r>
      <w:r w:rsidRPr="006A5C6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6A5C6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Можно делать блюда чуть острее за счет лука, чеснок и совсем небольшого количества перца в различных соусах к мясу или рыбе.</w:t>
      </w:r>
    </w:p>
    <w:p w:rsidR="006A5C6D" w:rsidRPr="006A5C6D" w:rsidRDefault="006A5C6D" w:rsidP="006A5C6D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A5C6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Из круп отдайте предпочтение перловой, пшенной - в них есть клетчатка.</w:t>
      </w:r>
    </w:p>
    <w:p w:rsidR="006A5C6D" w:rsidRPr="006A5C6D" w:rsidRDefault="006A5C6D" w:rsidP="006A5C6D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A5C6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Что в рационе ребенка - дошкольника: теплая и горячая пища не менее ¾ всего дневного рациона. </w:t>
      </w:r>
      <w:proofErr w:type="gramStart"/>
      <w:r w:rsidRPr="006A5C6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И, конечно, основа - мясо, рыба, молочные продукты, макароны, крупы, хлеб, овощи и фрукты.</w:t>
      </w:r>
      <w:proofErr w:type="gramEnd"/>
    </w:p>
    <w:p w:rsidR="006A5C6D" w:rsidRPr="006A5C6D" w:rsidRDefault="006A5C6D" w:rsidP="006A5C6D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A5C6D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Белок.</w:t>
      </w:r>
      <w:r w:rsidRPr="006A5C6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6A5C6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Организм растет, и только белок является строительным материалом. Источником </w:t>
      </w:r>
      <w:proofErr w:type="spellStart"/>
      <w:r w:rsidRPr="006A5C6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легкоусваиваемого</w:t>
      </w:r>
      <w:proofErr w:type="spellEnd"/>
      <w:r w:rsidRPr="006A5C6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белка является мясо, лучше, если это будет телятина, мясо кур и индейки. Рыбу предпочтительно взять нежирную: треску, судака, хек, минтай, горбушу.</w:t>
      </w:r>
    </w:p>
    <w:p w:rsidR="006A5C6D" w:rsidRPr="006A5C6D" w:rsidRDefault="006A5C6D" w:rsidP="006A5C6D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A5C6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Не угощайте ребенка деликатесами - икрой, копченостями. Можно получить раздражение нежной слизистой оболочки желудка, а пользы 0%.</w:t>
      </w:r>
    </w:p>
    <w:p w:rsidR="006A5C6D" w:rsidRPr="006A5C6D" w:rsidRDefault="006A5C6D" w:rsidP="006A5C6D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A5C6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Можете прибегать и к жарению при приготовлении еды для ребенка, но сильно не зажаривайте. И все-таки лучше готовьте на пару котлетки и тефтельки или в соусе.</w:t>
      </w:r>
    </w:p>
    <w:p w:rsidR="006A5C6D" w:rsidRPr="006A5C6D" w:rsidRDefault="006A5C6D" w:rsidP="006A5C6D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A5C6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Не забывайте, что каждый день рацион питания ребенка должен состоять из молочных продуктов. Это могут быть кисломолочные - кефир, йогурт, ряженка, творог не более 5% жирности, молоко. Добавляйте молочные продукты в десерты, запеканки, каши, на бутерброды.</w:t>
      </w:r>
    </w:p>
    <w:p w:rsidR="006A5C6D" w:rsidRPr="006A5C6D" w:rsidRDefault="006A5C6D" w:rsidP="006A5C6D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A5C6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Ежедневно кормим ребенка овощами, фруктами и соками. В сутки дошкольник должен получать 250 г овощей, до 200 г картофеля, фруктов и ягод по сезону до 250 г. Витамины Ваш ребенок может получить только из свежих овощей-фруктов. Какие овощи? Пусть это будет капуста, огурцы, помидоры, редиска, салат, зелень укропа и петрушки. Соки и нектары тоже давайте каждый день. Если не получается давать свежий сок, покупайте соки, предназначенные для детского питания.</w:t>
      </w:r>
    </w:p>
    <w:p w:rsidR="006A5C6D" w:rsidRPr="006A5C6D" w:rsidRDefault="006A5C6D" w:rsidP="006A5C6D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A5C6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Хлеб выбирайте правильный, из цельных зерен, ржаной, а макароны, сделанные из муки твердых сортов пшеницы.</w:t>
      </w:r>
    </w:p>
    <w:p w:rsidR="006A5C6D" w:rsidRPr="006A5C6D" w:rsidRDefault="006A5C6D" w:rsidP="006A5C6D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A5C6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Сливочное масло не более 20 г в день и растительное масло</w:t>
      </w:r>
      <w:r w:rsidRPr="006A5C6D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6A5C6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(10 г)</w:t>
      </w:r>
      <w:r w:rsidRPr="006A5C6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 конечно, используем, лучше в уже готовые блюда. Не давайте жирную пищу ребенку вечером. К ночи активность работы желудка сильно снижается у ребенка, и если пища не успеет перевариться до сна, то получите не только проблемы с пищеварением, но и с крепким сном!</w:t>
      </w:r>
    </w:p>
    <w:p w:rsidR="006A5C6D" w:rsidRPr="006A5C6D" w:rsidRDefault="006A5C6D" w:rsidP="006A5C6D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A5C6D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Что еще должен знать родитель?</w:t>
      </w:r>
    </w:p>
    <w:p w:rsidR="006A5C6D" w:rsidRPr="006A5C6D" w:rsidRDefault="006A5C6D" w:rsidP="006A5C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A5C6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Если Вы кормите ребенка дома после детсада, взгляните на меню дня перед уходом. Не готовьте те продукты или блюда, которые он уже ел.</w:t>
      </w:r>
    </w:p>
    <w:p w:rsidR="006A5C6D" w:rsidRPr="006A5C6D" w:rsidRDefault="006A5C6D" w:rsidP="006A5C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A5C6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Основные продукты для ежедневно питания были перечислены, а вот такие, как твердый сыр, сметана, яйца, рыба - не для ежедневного приема, 1 раз в 2дня.</w:t>
      </w:r>
    </w:p>
    <w:p w:rsidR="006A5C6D" w:rsidRPr="006A5C6D" w:rsidRDefault="006A5C6D" w:rsidP="006A5C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A5C6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Пищу готовьте безопасную, например, мясо не целым куском, а рубленное, чтобы ребенок не подавился.</w:t>
      </w:r>
    </w:p>
    <w:p w:rsidR="006A5C6D" w:rsidRPr="006A5C6D" w:rsidRDefault="006A5C6D" w:rsidP="006A5C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A5C6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Тоже относится и к рыбе: вынимайте все до одной кости, или делайте фарш.</w:t>
      </w:r>
    </w:p>
    <w:p w:rsidR="006A5C6D" w:rsidRPr="006A5C6D" w:rsidRDefault="006A5C6D" w:rsidP="006A5C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A5C6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Так бывает, что ребенок </w:t>
      </w:r>
      <w:proofErr w:type="gramStart"/>
      <w:r w:rsidRPr="006A5C6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отказывается</w:t>
      </w:r>
      <w:proofErr w:type="gramEnd"/>
      <w:r w:rsidRPr="006A5C6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есть ту или иную пищу. Не уговаривайте, не заставляйте. Поинтересуйтесь, почему не хочет, попробуйте сами. Вы же тоже не все едите. Измените рецепт. Или этот же продукт добавьте в другое блюдо.</w:t>
      </w:r>
    </w:p>
    <w:p w:rsidR="006A5C6D" w:rsidRPr="006A5C6D" w:rsidRDefault="006A5C6D" w:rsidP="006A5C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A5C6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>Чистую питьевую воду ребенок может пить, сколько хочет, а вот сладкие напитки нужно контролировать и ограничивать, а особенно это касается магазинных напитков. В этом возрасте норма сахара - 50 г в день. В сладкой газированной воде это превышение в 7 раз! Задумайтесь, прежде чем покупать такой напиток.</w:t>
      </w:r>
    </w:p>
    <w:p w:rsidR="006A5C6D" w:rsidRPr="006A5C6D" w:rsidRDefault="006A5C6D" w:rsidP="006A5C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A5C6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Общая калорийность пищи примерно 1800 ккал, а по весу в день ребенок должен съедать около 1, 5 кг пищи.</w:t>
      </w:r>
    </w:p>
    <w:p w:rsidR="006A5C6D" w:rsidRPr="006A5C6D" w:rsidRDefault="006A5C6D" w:rsidP="006A5C6D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A5C6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Да, хлопотно это готовить отдельно здоровое питание дошкольников, но ведь можно и для себя, взрослого готовить правильную здоровую еду без острого, жирного, сладкого. А предпочтение - овощам, фруктам. Это еще будет отличным примером для ребенка и залогом семейного здоровья!</w:t>
      </w:r>
    </w:p>
    <w:p w:rsidR="006A5C6D" w:rsidRPr="006A5C6D" w:rsidRDefault="006A5C6D" w:rsidP="006A5C6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C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http://doshvozrast.ru/rabrod/konsultacrod91.htm</w:t>
      </w:r>
    </w:p>
    <w:p w:rsidR="00EF547C" w:rsidRDefault="00EF547C"/>
    <w:sectPr w:rsidR="00EF547C" w:rsidSect="00EF5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3492"/>
    <w:multiLevelType w:val="multilevel"/>
    <w:tmpl w:val="93BE6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C6D"/>
    <w:rsid w:val="006A5C6D"/>
    <w:rsid w:val="00EF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7C"/>
  </w:style>
  <w:style w:type="paragraph" w:styleId="3">
    <w:name w:val="heading 3"/>
    <w:basedOn w:val="a"/>
    <w:link w:val="30"/>
    <w:uiPriority w:val="9"/>
    <w:qFormat/>
    <w:rsid w:val="006A5C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5C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"/>
    <w:rsid w:val="006A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5C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5C6D"/>
  </w:style>
  <w:style w:type="paragraph" w:styleId="a4">
    <w:name w:val="Normal (Web)"/>
    <w:basedOn w:val="a"/>
    <w:uiPriority w:val="99"/>
    <w:semiHidden/>
    <w:unhideWhenUsed/>
    <w:rsid w:val="006A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6A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7232">
          <w:marLeft w:val="116"/>
          <w:marRight w:val="116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668</Words>
  <Characters>3812</Characters>
  <Application>Microsoft Office Word</Application>
  <DocSecurity>0</DocSecurity>
  <Lines>31</Lines>
  <Paragraphs>8</Paragraphs>
  <ScaleCrop>false</ScaleCrop>
  <Company>Microsoft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2017-04-26T12:41:00Z</dcterms:created>
  <dcterms:modified xsi:type="dcterms:W3CDTF">2017-04-26T12:44:00Z</dcterms:modified>
</cp:coreProperties>
</file>